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40C35" w14:textId="77777777" w:rsidR="004841B3" w:rsidRPr="00E15244" w:rsidRDefault="00F65F85">
      <w:pPr>
        <w:spacing w:after="21" w:line="259" w:lineRule="auto"/>
        <w:ind w:left="197" w:firstLine="0"/>
        <w:jc w:val="center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 xml:space="preserve">EBÖSSZEÍRÓ ADATLAP </w:t>
      </w:r>
    </w:p>
    <w:p w14:paraId="14A51CE8" w14:textId="7267BA33" w:rsidR="004841B3" w:rsidRPr="00E15244" w:rsidRDefault="00F65F85">
      <w:pPr>
        <w:spacing w:after="0" w:line="259" w:lineRule="auto"/>
        <w:ind w:left="197" w:firstLine="0"/>
        <w:jc w:val="center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(ebenként külön </w:t>
      </w:r>
      <w:r w:rsidR="00FC3CCC">
        <w:rPr>
          <w:rFonts w:ascii="Times New Roman" w:hAnsi="Times New Roman" w:cs="Times New Roman"/>
          <w:szCs w:val="21"/>
        </w:rPr>
        <w:t>adatlapo</w:t>
      </w:r>
      <w:r w:rsidRPr="00E15244">
        <w:rPr>
          <w:rFonts w:ascii="Times New Roman" w:hAnsi="Times New Roman" w:cs="Times New Roman"/>
          <w:szCs w:val="21"/>
        </w:rPr>
        <w:t xml:space="preserve">t kell kitölteni) </w:t>
      </w:r>
    </w:p>
    <w:p w14:paraId="1D52A6FB" w14:textId="77777777" w:rsidR="004841B3" w:rsidRPr="00E15244" w:rsidRDefault="00F65F85">
      <w:pPr>
        <w:spacing w:after="15" w:line="259" w:lineRule="auto"/>
        <w:ind w:left="204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 xml:space="preserve"> </w:t>
      </w:r>
    </w:p>
    <w:p w14:paraId="06DCB597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Tulajdonosra, ebtartóra vonatkozó adatok</w:t>
      </w: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tbl>
      <w:tblPr>
        <w:tblStyle w:val="TableGrid"/>
        <w:tblW w:w="9912" w:type="dxa"/>
        <w:tblInd w:w="439" w:type="dxa"/>
        <w:tblCellMar>
          <w:top w:w="7" w:type="dxa"/>
          <w:right w:w="10" w:type="dxa"/>
        </w:tblCellMar>
        <w:tblLook w:val="04A0" w:firstRow="1" w:lastRow="0" w:firstColumn="1" w:lastColumn="0" w:noHBand="0" w:noVBand="1"/>
      </w:tblPr>
      <w:tblGrid>
        <w:gridCol w:w="4935"/>
        <w:gridCol w:w="4977"/>
      </w:tblGrid>
      <w:tr w:rsidR="004841B3" w:rsidRPr="00E15244" w14:paraId="76F33AF2" w14:textId="77777777">
        <w:trPr>
          <w:trHeight w:val="262"/>
        </w:trPr>
        <w:tc>
          <w:tcPr>
            <w:tcW w:w="49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2F237E" w14:textId="77777777" w:rsidR="004841B3" w:rsidRPr="00E15244" w:rsidRDefault="00F65F85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>Az</w:t>
            </w: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771771C" w14:textId="77777777" w:rsidR="004841B3" w:rsidRPr="00E15244" w:rsidRDefault="00F65F85">
            <w:pPr>
              <w:spacing w:after="0" w:line="259" w:lineRule="auto"/>
              <w:ind w:left="-7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 eb </w:t>
            </w:r>
          </w:p>
        </w:tc>
      </w:tr>
      <w:tr w:rsidR="004841B3" w:rsidRPr="00E15244" w14:paraId="50E565F5" w14:textId="77777777">
        <w:trPr>
          <w:trHeight w:val="372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294495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tulajdonosának neve: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38ECE9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tartójának neve: </w:t>
            </w:r>
          </w:p>
        </w:tc>
      </w:tr>
      <w:tr w:rsidR="004841B3" w:rsidRPr="00E15244" w14:paraId="5DB6B63E" w14:textId="77777777">
        <w:trPr>
          <w:trHeight w:val="37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855481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078CF1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címe: </w:t>
            </w:r>
          </w:p>
        </w:tc>
      </w:tr>
      <w:tr w:rsidR="004841B3" w:rsidRPr="00E15244" w14:paraId="685B9DAD" w14:textId="77777777">
        <w:trPr>
          <w:trHeight w:val="252"/>
        </w:trPr>
        <w:tc>
          <w:tcPr>
            <w:tcW w:w="493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7A474F" w14:textId="04CAFD6F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>címe: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0E72EB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telefonszáma: </w:t>
            </w:r>
          </w:p>
        </w:tc>
      </w:tr>
      <w:tr w:rsidR="004841B3" w:rsidRPr="00E15244" w14:paraId="49215AD1" w14:textId="77777777">
        <w:trPr>
          <w:trHeight w:val="252"/>
        </w:trPr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BCDCE0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724DD8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e-mail címe: </w:t>
            </w:r>
          </w:p>
        </w:tc>
      </w:tr>
    </w:tbl>
    <w:p w14:paraId="1FA5EDCD" w14:textId="77777777" w:rsidR="004841B3" w:rsidRPr="00E15244" w:rsidRDefault="004841B3" w:rsidP="00E15244">
      <w:pPr>
        <w:ind w:left="0" w:firstLine="0"/>
      </w:pPr>
    </w:p>
    <w:p w14:paraId="3BA09E33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A tartott ebre vonatkozó általános adatok:</w:t>
      </w:r>
      <w:r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tbl>
      <w:tblPr>
        <w:tblStyle w:val="TableGrid"/>
        <w:tblW w:w="9897" w:type="dxa"/>
        <w:tblInd w:w="454" w:type="dxa"/>
        <w:tblCellMar>
          <w:top w:w="6" w:type="dxa"/>
          <w:right w:w="2" w:type="dxa"/>
        </w:tblCellMar>
        <w:tblLook w:val="04A0" w:firstRow="1" w:lastRow="0" w:firstColumn="1" w:lastColumn="0" w:noHBand="0" w:noVBand="1"/>
      </w:tblPr>
      <w:tblGrid>
        <w:gridCol w:w="4921"/>
        <w:gridCol w:w="4976"/>
      </w:tblGrid>
      <w:tr w:rsidR="004841B3" w:rsidRPr="00E15244" w14:paraId="37EC40AE" w14:textId="77777777">
        <w:trPr>
          <w:trHeight w:val="26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E1E45E" w14:textId="77777777" w:rsidR="004841B3" w:rsidRPr="00E15244" w:rsidRDefault="00F65F85">
            <w:pPr>
              <w:spacing w:after="0" w:line="259" w:lineRule="auto"/>
              <w:ind w:left="0" w:firstLine="0"/>
              <w:jc w:val="righ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>Az</w:t>
            </w:r>
          </w:p>
        </w:tc>
        <w:tc>
          <w:tcPr>
            <w:tcW w:w="4976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402BBD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 eb </w:t>
            </w:r>
          </w:p>
        </w:tc>
      </w:tr>
      <w:tr w:rsidR="004841B3" w:rsidRPr="00E15244" w14:paraId="2715681B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7A216F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fajtája: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619170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színe: </w:t>
            </w:r>
          </w:p>
        </w:tc>
      </w:tr>
      <w:tr w:rsidR="004841B3" w:rsidRPr="00E15244" w14:paraId="59C503D1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47954B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neme: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375503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hívóneve: </w:t>
            </w:r>
          </w:p>
        </w:tc>
      </w:tr>
      <w:tr w:rsidR="004841B3" w:rsidRPr="00E15244" w14:paraId="688AFF5E" w14:textId="77777777">
        <w:trPr>
          <w:trHeight w:val="253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05DD0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születési ideje: </w:t>
            </w:r>
          </w:p>
        </w:tc>
        <w:tc>
          <w:tcPr>
            <w:tcW w:w="49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DC30" w14:textId="77777777" w:rsidR="004841B3" w:rsidRPr="00E15244" w:rsidRDefault="00F65F85">
            <w:pPr>
              <w:spacing w:after="0" w:line="259" w:lineRule="auto"/>
              <w:ind w:left="7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tartási helye: </w:t>
            </w:r>
          </w:p>
        </w:tc>
      </w:tr>
    </w:tbl>
    <w:p w14:paraId="3773A280" w14:textId="77777777" w:rsidR="004841B3" w:rsidRPr="00E15244" w:rsidRDefault="004841B3" w:rsidP="00E15244">
      <w:pPr>
        <w:ind w:left="0" w:firstLine="0"/>
      </w:pPr>
    </w:p>
    <w:p w14:paraId="6A2DCACF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A tartott ebre vonatkozó speciális adatok</w:t>
      </w:r>
      <w:r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tbl>
      <w:tblPr>
        <w:tblStyle w:val="TableGrid"/>
        <w:tblW w:w="9880" w:type="dxa"/>
        <w:tblInd w:w="454" w:type="dxa"/>
        <w:tblCellMar>
          <w:top w:w="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3089"/>
        <w:gridCol w:w="3646"/>
        <w:gridCol w:w="3145"/>
      </w:tblGrid>
      <w:tr w:rsidR="004841B3" w:rsidRPr="00E15244" w14:paraId="6B08BCD0" w14:textId="77777777">
        <w:trPr>
          <w:trHeight w:val="768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A5DE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Transzponderrel </w:t>
            </w:r>
          </w:p>
          <w:p w14:paraId="63809C83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(mikrochippel) ellátott eb esetén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013FB4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Ivartalanított eb esetén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F5CEBB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Kisállat-útlevéllel rendelkező eb esetén </w:t>
            </w:r>
          </w:p>
        </w:tc>
      </w:tr>
      <w:tr w:rsidR="004841B3" w:rsidRPr="00E15244" w14:paraId="1CDA371A" w14:textId="77777777">
        <w:trPr>
          <w:trHeight w:val="492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40727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 chip sorszáma: </w:t>
            </w:r>
          </w:p>
          <w:p w14:paraId="4873550F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4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92EB88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ivartalanítás időpontja: </w:t>
            </w:r>
          </w:p>
          <w:p w14:paraId="1E627409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0A3684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útlevél száma: </w:t>
            </w:r>
          </w:p>
        </w:tc>
      </w:tr>
      <w:tr w:rsidR="004841B3" w:rsidRPr="00E15244" w14:paraId="612C30AF" w14:textId="77777777">
        <w:trPr>
          <w:trHeight w:val="49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80AF6B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beültetés időpontja: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D686F2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03BB20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útlevél kiállításának időpontja: </w:t>
            </w:r>
          </w:p>
          <w:p w14:paraId="642E597E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4F3F620C" w14:textId="77777777">
        <w:trPr>
          <w:trHeight w:val="735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4885B" w14:textId="77777777" w:rsidR="004841B3" w:rsidRPr="00E15244" w:rsidRDefault="00F65F85">
            <w:pPr>
              <w:spacing w:after="0" w:line="240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 beültetést végző állatorvos neve: </w:t>
            </w:r>
          </w:p>
          <w:p w14:paraId="010002A6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249E2" w14:textId="77777777" w:rsidR="004841B3" w:rsidRPr="00E15244" w:rsidRDefault="00F65F85">
            <w:pPr>
              <w:spacing w:after="0" w:line="240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ivartalanítást végző állatorvos neve: </w:t>
            </w:r>
          </w:p>
          <w:p w14:paraId="53894A0E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AD021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útlevelet kiállító állatorvos neve: </w:t>
            </w:r>
          </w:p>
        </w:tc>
      </w:tr>
      <w:tr w:rsidR="004841B3" w:rsidRPr="00E15244" w14:paraId="707D8CC4" w14:textId="77777777">
        <w:trPr>
          <w:trHeight w:val="734"/>
        </w:trPr>
        <w:tc>
          <w:tcPr>
            <w:tcW w:w="30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13AF4" w14:textId="77777777" w:rsidR="004841B3" w:rsidRPr="00E15244" w:rsidRDefault="00F65F85">
            <w:pPr>
              <w:spacing w:after="0" w:line="276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 beültetést végző állatorvos kamarai bélyegzője száma: </w:t>
            </w:r>
          </w:p>
          <w:p w14:paraId="3D5F7F41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6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A1A793" w14:textId="77777777" w:rsidR="004841B3" w:rsidRPr="00E15244" w:rsidRDefault="00F65F85">
            <w:pPr>
              <w:spacing w:after="0" w:line="276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ivartalanítást végző állatorvos kamarai bélyegzője száma: </w:t>
            </w:r>
          </w:p>
          <w:p w14:paraId="3BA66667" w14:textId="77777777" w:rsidR="004841B3" w:rsidRPr="00E15244" w:rsidRDefault="00F65F85">
            <w:pPr>
              <w:spacing w:after="0" w:line="259" w:lineRule="auto"/>
              <w:ind w:left="2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314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35980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útlevelet kiállító állatorvos kamarai bélyegző száma: </w:t>
            </w:r>
          </w:p>
        </w:tc>
      </w:tr>
    </w:tbl>
    <w:p w14:paraId="1B8E326B" w14:textId="77777777" w:rsidR="004841B3" w:rsidRPr="00E15244" w:rsidRDefault="00F65F85" w:rsidP="00E15244">
      <w:pPr>
        <w:ind w:left="0" w:firstLine="0"/>
      </w:pPr>
      <w:r w:rsidRPr="00E15244">
        <w:t xml:space="preserve"> </w:t>
      </w:r>
    </w:p>
    <w:p w14:paraId="3930E60C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Az eb oltására vonatkozó adatok</w:t>
      </w: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tbl>
      <w:tblPr>
        <w:tblStyle w:val="TableGrid"/>
        <w:tblW w:w="9880" w:type="dxa"/>
        <w:tblInd w:w="454" w:type="dxa"/>
        <w:tblCellMar>
          <w:top w:w="7" w:type="dxa"/>
          <w:left w:w="70" w:type="dxa"/>
          <w:right w:w="30" w:type="dxa"/>
        </w:tblCellMar>
        <w:tblLook w:val="04A0" w:firstRow="1" w:lastRow="0" w:firstColumn="1" w:lastColumn="0" w:noHBand="0" w:noVBand="1"/>
      </w:tblPr>
      <w:tblGrid>
        <w:gridCol w:w="4921"/>
        <w:gridCol w:w="4959"/>
      </w:tblGrid>
      <w:tr w:rsidR="004841B3" w:rsidRPr="00E15244" w14:paraId="37967631" w14:textId="77777777">
        <w:trPr>
          <w:trHeight w:val="264"/>
        </w:trPr>
        <w:tc>
          <w:tcPr>
            <w:tcW w:w="988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F63686" w14:textId="7A61BE16" w:rsidR="004841B3" w:rsidRPr="00E15244" w:rsidRDefault="00F65F85">
            <w:pPr>
              <w:spacing w:after="0" w:line="259" w:lineRule="auto"/>
              <w:ind w:left="0" w:right="39" w:firstLine="0"/>
              <w:jc w:val="center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b/>
                <w:szCs w:val="21"/>
              </w:rPr>
              <w:t xml:space="preserve">Az eb </w:t>
            </w:r>
          </w:p>
        </w:tc>
      </w:tr>
      <w:tr w:rsidR="004841B3" w:rsidRPr="00E15244" w14:paraId="28ABD652" w14:textId="77777777">
        <w:trPr>
          <w:trHeight w:val="49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10288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oltási könyvének száma: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0ACEE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utolsó veszettség elleni védőoltásának időpontja: </w:t>
            </w:r>
          </w:p>
          <w:p w14:paraId="40AF85C6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02AAE3F3" w14:textId="77777777">
        <w:trPr>
          <w:trHeight w:val="73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49D603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oltási könyvét kiadó állatorvos neve: </w:t>
            </w:r>
          </w:p>
          <w:p w14:paraId="22A42335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7743C" w14:textId="77777777" w:rsidR="004841B3" w:rsidRPr="00E15244" w:rsidRDefault="00F65F85">
            <w:pPr>
              <w:spacing w:after="0" w:line="274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veszettség elleni védőoltása során használt oltóanyag: </w:t>
            </w:r>
          </w:p>
          <w:p w14:paraId="0362DC52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72A2C29B" w14:textId="77777777">
        <w:trPr>
          <w:trHeight w:val="586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908E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oltási könyvét kiadó állatorvos kamarai bélyegzője száma: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18907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oltóanyag gyártási száma: </w:t>
            </w:r>
          </w:p>
        </w:tc>
      </w:tr>
      <w:tr w:rsidR="004841B3" w:rsidRPr="00E15244" w14:paraId="7E1B7417" w14:textId="77777777">
        <w:trPr>
          <w:trHeight w:val="49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10B82E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oltását végző állatorvos neve: </w:t>
            </w:r>
          </w:p>
          <w:p w14:paraId="4176B0ED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6E4360" w14:textId="77777777" w:rsidR="004841B3" w:rsidRPr="00E15244" w:rsidRDefault="00F65F85">
            <w:pPr>
              <w:spacing w:after="0" w:line="259" w:lineRule="auto"/>
              <w:ind w:left="0" w:firstLine="0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oltását végző állatorvos kamarai bélyegzője száma: </w:t>
            </w:r>
          </w:p>
        </w:tc>
      </w:tr>
    </w:tbl>
    <w:p w14:paraId="7E419BBA" w14:textId="77777777" w:rsidR="004841B3" w:rsidRPr="00E15244" w:rsidRDefault="00F65F85">
      <w:pPr>
        <w:spacing w:after="154" w:line="259" w:lineRule="auto"/>
        <w:ind w:left="204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p w14:paraId="3600203D" w14:textId="77777777" w:rsidR="004841B3" w:rsidRPr="00E15244" w:rsidRDefault="00F65F85">
      <w:pPr>
        <w:numPr>
          <w:ilvl w:val="0"/>
          <w:numId w:val="1"/>
        </w:numPr>
        <w:spacing w:after="0" w:line="259" w:lineRule="auto"/>
        <w:ind w:hanging="307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b/>
          <w:szCs w:val="21"/>
        </w:rPr>
        <w:t>Egyéb adatok (veszettség, veszélyes eb)</w:t>
      </w:r>
      <w:r w:rsidRPr="00E15244">
        <w:rPr>
          <w:rFonts w:ascii="Times New Roman" w:eastAsia="Times New Roman" w:hAnsi="Times New Roman" w:cs="Times New Roman"/>
          <w:b/>
          <w:szCs w:val="21"/>
        </w:rPr>
        <w:t xml:space="preserve"> </w:t>
      </w:r>
    </w:p>
    <w:tbl>
      <w:tblPr>
        <w:tblStyle w:val="TableGrid"/>
        <w:tblW w:w="9880" w:type="dxa"/>
        <w:tblInd w:w="454" w:type="dxa"/>
        <w:tblCellMar>
          <w:top w:w="37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4921"/>
        <w:gridCol w:w="4959"/>
      </w:tblGrid>
      <w:tr w:rsidR="004841B3" w:rsidRPr="00E15244" w14:paraId="4C5C7805" w14:textId="77777777">
        <w:trPr>
          <w:trHeight w:val="734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18CC4" w14:textId="066B08A1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Veszettség szempontjából aggályos eb megfigyelési státusza: megfigyelt – nem megfigyelt * </w:t>
            </w:r>
          </w:p>
        </w:tc>
        <w:tc>
          <w:tcPr>
            <w:tcW w:w="49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E2156C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Az eb veszélyessé minősítve: igen – nem* </w:t>
            </w:r>
          </w:p>
        </w:tc>
      </w:tr>
      <w:tr w:rsidR="004841B3" w:rsidRPr="00E15244" w14:paraId="0896D2B9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7542F8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kezdő időpontja: </w:t>
            </w:r>
          </w:p>
        </w:tc>
        <w:tc>
          <w:tcPr>
            <w:tcW w:w="49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6CDD4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veszélyessé minősítésének időpontja: </w:t>
            </w:r>
          </w:p>
          <w:p w14:paraId="2F631E86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 </w:t>
            </w:r>
          </w:p>
        </w:tc>
      </w:tr>
      <w:tr w:rsidR="004841B3" w:rsidRPr="00E15244" w14:paraId="6D9EC554" w14:textId="77777777">
        <w:trPr>
          <w:trHeight w:val="252"/>
        </w:trPr>
        <w:tc>
          <w:tcPr>
            <w:tcW w:w="49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1EC718" w14:textId="77777777" w:rsidR="004841B3" w:rsidRPr="00E15244" w:rsidRDefault="00F65F85">
            <w:pPr>
              <w:spacing w:after="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  <w:r w:rsidRPr="00E15244">
              <w:rPr>
                <w:rFonts w:ascii="Times New Roman" w:hAnsi="Times New Roman" w:cs="Times New Roman"/>
                <w:szCs w:val="21"/>
              </w:rPr>
              <w:t xml:space="preserve">időtartama: </w:t>
            </w:r>
          </w:p>
        </w:tc>
        <w:tc>
          <w:tcPr>
            <w:tcW w:w="0" w:type="auto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8ACED" w14:textId="77777777" w:rsidR="004841B3" w:rsidRPr="00E15244" w:rsidRDefault="004841B3">
            <w:pPr>
              <w:spacing w:after="160" w:line="259" w:lineRule="auto"/>
              <w:ind w:left="0" w:firstLine="0"/>
              <w:jc w:val="left"/>
              <w:rPr>
                <w:rFonts w:ascii="Times New Roman" w:hAnsi="Times New Roman" w:cs="Times New Roman"/>
                <w:szCs w:val="21"/>
              </w:rPr>
            </w:pPr>
          </w:p>
        </w:tc>
      </w:tr>
    </w:tbl>
    <w:p w14:paraId="7F05216C" w14:textId="77777777" w:rsidR="004841B3" w:rsidRPr="00E15244" w:rsidRDefault="00F65F85">
      <w:pPr>
        <w:tabs>
          <w:tab w:val="center" w:pos="3445"/>
        </w:tabs>
        <w:ind w:left="-15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     </w:t>
      </w:r>
      <w:r w:rsidRPr="00E15244">
        <w:rPr>
          <w:rFonts w:ascii="Times New Roman" w:hAnsi="Times New Roman" w:cs="Times New Roman"/>
          <w:szCs w:val="21"/>
        </w:rPr>
        <w:tab/>
        <w:t>* a megfelelő választ kell megjelölni (bekarikázni, aláhúzni)</w:t>
      </w:r>
      <w:r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2E01A75" w14:textId="77777777" w:rsidR="00531C29" w:rsidRPr="00E15244" w:rsidRDefault="00F65F85" w:rsidP="00531C29">
      <w:pPr>
        <w:ind w:left="-5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    Elismert tenyésztő szervezet által </w:t>
      </w:r>
      <w:r w:rsidRPr="00E15244">
        <w:rPr>
          <w:rFonts w:ascii="Times New Roman" w:hAnsi="Times New Roman" w:cs="Times New Roman"/>
          <w:b/>
          <w:szCs w:val="21"/>
        </w:rPr>
        <w:t>törzskönyvezett eb</w:t>
      </w:r>
      <w:r w:rsidRPr="00E15244">
        <w:rPr>
          <w:rFonts w:ascii="Times New Roman" w:hAnsi="Times New Roman" w:cs="Times New Roman"/>
          <w:szCs w:val="21"/>
        </w:rPr>
        <w:t xml:space="preserve"> esetén a származási igazolás másolatát is kérjük csatolni a kitöltött</w:t>
      </w:r>
      <w:r w:rsidR="00531C29" w:rsidRPr="00E15244">
        <w:rPr>
          <w:rFonts w:ascii="Times New Roman" w:hAnsi="Times New Roman" w:cs="Times New Roman"/>
          <w:szCs w:val="21"/>
        </w:rPr>
        <w:t xml:space="preserve"> </w:t>
      </w:r>
    </w:p>
    <w:p w14:paraId="6A63B578" w14:textId="77777777" w:rsidR="004841B3" w:rsidRPr="00E15244" w:rsidRDefault="00531C29" w:rsidP="00531C29">
      <w:pPr>
        <w:ind w:left="-5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 xml:space="preserve">    </w:t>
      </w:r>
      <w:r w:rsidR="00F65F85" w:rsidRPr="00E15244">
        <w:rPr>
          <w:rFonts w:ascii="Times New Roman" w:hAnsi="Times New Roman" w:cs="Times New Roman"/>
          <w:szCs w:val="21"/>
        </w:rPr>
        <w:t>nyomtatványhoz!</w:t>
      </w:r>
      <w:r w:rsidR="00F65F85" w:rsidRPr="00E15244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E35BAEE" w14:textId="77777777" w:rsidR="00531C29" w:rsidRPr="00E15244" w:rsidRDefault="00531C29" w:rsidP="00531C29">
      <w:pPr>
        <w:spacing w:after="21" w:line="259" w:lineRule="auto"/>
        <w:ind w:left="0" w:firstLine="0"/>
        <w:jc w:val="left"/>
        <w:rPr>
          <w:rFonts w:ascii="Times New Roman" w:hAnsi="Times New Roman" w:cs="Times New Roman"/>
          <w:szCs w:val="21"/>
        </w:rPr>
      </w:pP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="00E15244">
        <w:rPr>
          <w:rFonts w:ascii="Times New Roman" w:hAnsi="Times New Roman" w:cs="Times New Roman"/>
          <w:szCs w:val="21"/>
        </w:rPr>
        <w:tab/>
      </w:r>
      <w:r w:rsidRPr="00E15244">
        <w:rPr>
          <w:rFonts w:ascii="Times New Roman" w:hAnsi="Times New Roman" w:cs="Times New Roman"/>
          <w:szCs w:val="21"/>
        </w:rPr>
        <w:t>………………………………………………………</w:t>
      </w:r>
    </w:p>
    <w:p w14:paraId="3E50EA05" w14:textId="77777777" w:rsidR="004841B3" w:rsidRPr="00E15244" w:rsidRDefault="00E15244" w:rsidP="008B2B09">
      <w:pPr>
        <w:spacing w:after="21" w:line="259" w:lineRule="auto"/>
        <w:ind w:left="5664" w:firstLine="708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      </w:t>
      </w:r>
      <w:r w:rsidR="00531C29" w:rsidRPr="00E15244">
        <w:rPr>
          <w:rFonts w:ascii="Times New Roman" w:hAnsi="Times New Roman" w:cs="Times New Roman"/>
          <w:szCs w:val="21"/>
        </w:rPr>
        <w:t xml:space="preserve"> </w:t>
      </w:r>
      <w:r w:rsidR="00F65F85" w:rsidRPr="00E15244">
        <w:rPr>
          <w:rFonts w:ascii="Times New Roman" w:hAnsi="Times New Roman" w:cs="Times New Roman"/>
          <w:szCs w:val="21"/>
        </w:rPr>
        <w:t>aláírás (név olvashatóan)</w:t>
      </w:r>
      <w:r w:rsidR="00F65F85" w:rsidRPr="00E15244">
        <w:rPr>
          <w:rFonts w:ascii="Times New Roman" w:hAnsi="Times New Roman" w:cs="Times New Roman"/>
          <w:b/>
          <w:szCs w:val="21"/>
        </w:rPr>
        <w:t xml:space="preserve"> </w:t>
      </w:r>
    </w:p>
    <w:p w14:paraId="05008BC6" w14:textId="77777777" w:rsidR="00AF49D7" w:rsidRPr="00F53EE2" w:rsidRDefault="00AF49D7" w:rsidP="00AF49D7">
      <w:pPr>
        <w:spacing w:after="0" w:line="259" w:lineRule="auto"/>
        <w:ind w:right="6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lastRenderedPageBreak/>
        <w:t xml:space="preserve">FELHÍVÁS </w:t>
      </w:r>
    </w:p>
    <w:p w14:paraId="00FEEAEC" w14:textId="2AF0AED2" w:rsidR="00AF49D7" w:rsidRPr="00F53EE2" w:rsidRDefault="00A139EE" w:rsidP="00AF49D7">
      <w:pPr>
        <w:spacing w:after="0" w:line="259" w:lineRule="auto"/>
        <w:ind w:right="11"/>
        <w:jc w:val="center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b/>
          <w:szCs w:val="21"/>
        </w:rPr>
        <w:t>SZŐDLIGET NAGYKÖZSÉG</w:t>
      </w:r>
      <w:r w:rsidR="00AF49D7" w:rsidRPr="00F53EE2">
        <w:rPr>
          <w:rFonts w:ascii="Times New Roman" w:hAnsi="Times New Roman" w:cs="Times New Roman"/>
          <w:b/>
          <w:szCs w:val="21"/>
        </w:rPr>
        <w:t xml:space="preserve"> KÖZIGAZGATÁSI TERÜLETÉN TÖRTÉNŐ EBÖSSZEÍRÁSRA </w:t>
      </w:r>
    </w:p>
    <w:p w14:paraId="4E8717DB" w14:textId="77777777" w:rsidR="00AF49D7" w:rsidRPr="00F53EE2" w:rsidRDefault="00AF49D7" w:rsidP="00AF49D7">
      <w:pPr>
        <w:ind w:left="0" w:firstLine="0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 </w:t>
      </w:r>
    </w:p>
    <w:p w14:paraId="27DA7976" w14:textId="1B030F34" w:rsidR="00F53EE2" w:rsidRPr="00F53EE2" w:rsidRDefault="00F53EE2" w:rsidP="00F53EE2">
      <w:pPr>
        <w:spacing w:after="0" w:line="259" w:lineRule="auto"/>
        <w:ind w:right="2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>Tisztelt Ebtartók!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5F5652AE" w14:textId="400B2552" w:rsidR="00F53EE2" w:rsidRDefault="00F53EE2" w:rsidP="00F53EE2">
      <w:pPr>
        <w:pStyle w:val="NormlWeb"/>
        <w:spacing w:after="0"/>
        <w:jc w:val="both"/>
        <w:rPr>
          <w:sz w:val="21"/>
          <w:szCs w:val="21"/>
        </w:rPr>
      </w:pPr>
      <w:r w:rsidRPr="00F53EE2">
        <w:rPr>
          <w:sz w:val="21"/>
          <w:szCs w:val="21"/>
        </w:rPr>
        <w:t xml:space="preserve">Az állatok védelméről és kíméletéről szóló 1998. évi XXVIII. törvény 42/B.§ (1) bekezdése alapján </w:t>
      </w:r>
      <w:r w:rsidR="009D6950">
        <w:rPr>
          <w:sz w:val="21"/>
          <w:szCs w:val="21"/>
        </w:rPr>
        <w:t>Sződliget Nagyközség</w:t>
      </w:r>
      <w:r w:rsidRPr="00F53EE2">
        <w:rPr>
          <w:sz w:val="21"/>
          <w:szCs w:val="21"/>
        </w:rPr>
        <w:t xml:space="preserve"> Önkormányzata ebrendészeti feladatainak ellátása érdekében, illetve a veszettség elleni oltás járványvédelmi vonatkozásaira tekintettel </w:t>
      </w:r>
      <w:r w:rsidR="009D6950">
        <w:rPr>
          <w:sz w:val="21"/>
          <w:szCs w:val="21"/>
        </w:rPr>
        <w:t>Sződliget</w:t>
      </w:r>
      <w:r w:rsidRPr="00F53EE2">
        <w:rPr>
          <w:sz w:val="21"/>
          <w:szCs w:val="21"/>
        </w:rPr>
        <w:t xml:space="preserve"> területén 202</w:t>
      </w:r>
      <w:r w:rsidR="00AA5046">
        <w:rPr>
          <w:sz w:val="21"/>
          <w:szCs w:val="21"/>
        </w:rPr>
        <w:t>6</w:t>
      </w:r>
      <w:r w:rsidRPr="00F53EE2">
        <w:rPr>
          <w:sz w:val="21"/>
          <w:szCs w:val="21"/>
        </w:rPr>
        <w:t>. j</w:t>
      </w:r>
      <w:r w:rsidR="009D6950">
        <w:rPr>
          <w:sz w:val="21"/>
          <w:szCs w:val="21"/>
        </w:rPr>
        <w:t>úlius 20</w:t>
      </w:r>
      <w:r w:rsidRPr="00F53EE2">
        <w:rPr>
          <w:sz w:val="21"/>
          <w:szCs w:val="21"/>
        </w:rPr>
        <w:t>-t</w:t>
      </w:r>
      <w:r w:rsidR="009D6950">
        <w:rPr>
          <w:sz w:val="21"/>
          <w:szCs w:val="21"/>
        </w:rPr>
        <w:t>ó</w:t>
      </w:r>
      <w:r w:rsidRPr="00F53EE2">
        <w:rPr>
          <w:sz w:val="21"/>
          <w:szCs w:val="21"/>
        </w:rPr>
        <w:t>l – 202</w:t>
      </w:r>
      <w:r w:rsidR="00AA5046">
        <w:rPr>
          <w:sz w:val="21"/>
          <w:szCs w:val="21"/>
        </w:rPr>
        <w:t>6</w:t>
      </w:r>
      <w:r w:rsidRPr="00F53EE2">
        <w:rPr>
          <w:sz w:val="21"/>
          <w:szCs w:val="21"/>
        </w:rPr>
        <w:t xml:space="preserve">. </w:t>
      </w:r>
      <w:r w:rsidR="009D6950">
        <w:rPr>
          <w:sz w:val="21"/>
          <w:szCs w:val="21"/>
        </w:rPr>
        <w:t>augusztus</w:t>
      </w:r>
      <w:r w:rsidRPr="00F53EE2">
        <w:rPr>
          <w:sz w:val="21"/>
          <w:szCs w:val="21"/>
        </w:rPr>
        <w:t xml:space="preserve"> </w:t>
      </w:r>
      <w:r w:rsidR="009D6950">
        <w:rPr>
          <w:sz w:val="21"/>
          <w:szCs w:val="21"/>
        </w:rPr>
        <w:t>19</w:t>
      </w:r>
      <w:r w:rsidRPr="00F53EE2">
        <w:rPr>
          <w:sz w:val="21"/>
          <w:szCs w:val="21"/>
        </w:rPr>
        <w:t xml:space="preserve">-ig terjedő időszakban </w:t>
      </w:r>
      <w:r w:rsidR="009D6950">
        <w:rPr>
          <w:sz w:val="21"/>
          <w:szCs w:val="21"/>
        </w:rPr>
        <w:t>Sződliget</w:t>
      </w:r>
      <w:r w:rsidRPr="00F53EE2">
        <w:rPr>
          <w:sz w:val="21"/>
          <w:szCs w:val="21"/>
        </w:rPr>
        <w:t xml:space="preserve"> közigazgatási területén tartott ebek vonatkozásában ebösszeírást végez. </w:t>
      </w:r>
      <w:r w:rsidRPr="00F53EE2">
        <w:rPr>
          <w:color w:val="000000"/>
          <w:sz w:val="21"/>
          <w:szCs w:val="21"/>
        </w:rPr>
        <w:t>Az eb tulajdonosa/tartója az ebösszeíráskor köteles a törvényben előírt adatokat a települési önkormányzat rendelkezésére bocsátani.</w:t>
      </w:r>
      <w:r>
        <w:rPr>
          <w:sz w:val="21"/>
          <w:szCs w:val="21"/>
        </w:rPr>
        <w:t xml:space="preserve"> </w:t>
      </w:r>
      <w:r w:rsidRPr="00F53EE2">
        <w:rPr>
          <w:sz w:val="21"/>
          <w:szCs w:val="21"/>
        </w:rPr>
        <w:t xml:space="preserve">Az ebösszeírás önbevallásos módszerrel történik. </w:t>
      </w:r>
    </w:p>
    <w:p w14:paraId="1CECF15A" w14:textId="6CEE560D" w:rsidR="00F53EE2" w:rsidRPr="00F53EE2" w:rsidRDefault="00F53EE2" w:rsidP="00F53EE2">
      <w:pPr>
        <w:pStyle w:val="NormlWeb"/>
        <w:spacing w:after="0"/>
        <w:jc w:val="both"/>
        <w:rPr>
          <w:sz w:val="21"/>
          <w:szCs w:val="21"/>
        </w:rPr>
      </w:pPr>
      <w:r w:rsidRPr="00F53EE2">
        <w:rPr>
          <w:sz w:val="21"/>
          <w:szCs w:val="21"/>
        </w:rPr>
        <w:t xml:space="preserve">Az ebtartóknak ebenként egy, a hivatkozott jogszabályban meghatározott adattartalmú adatlapot „Ebösszeíró adatlap” kell kitölteni és azt (azokat) az önkormányzathoz visszajuttatni. Az adatlapok beszerzése az ebtulajdonos/ebtartó kötelessége. Azok </w:t>
      </w:r>
      <w:r w:rsidRPr="00F53EE2">
        <w:rPr>
          <w:b/>
          <w:bCs/>
          <w:sz w:val="21"/>
          <w:szCs w:val="21"/>
        </w:rPr>
        <w:t>202</w:t>
      </w:r>
      <w:r w:rsidR="00AA5046">
        <w:rPr>
          <w:b/>
          <w:bCs/>
          <w:sz w:val="21"/>
          <w:szCs w:val="21"/>
        </w:rPr>
        <w:t>6</w:t>
      </w:r>
      <w:r w:rsidRPr="00F53EE2">
        <w:rPr>
          <w:b/>
          <w:bCs/>
          <w:sz w:val="21"/>
          <w:szCs w:val="21"/>
        </w:rPr>
        <w:t>. j</w:t>
      </w:r>
      <w:r w:rsidR="00A139EE">
        <w:rPr>
          <w:b/>
          <w:bCs/>
          <w:sz w:val="21"/>
          <w:szCs w:val="21"/>
        </w:rPr>
        <w:t>úlius 20</w:t>
      </w:r>
      <w:r w:rsidRPr="00F53EE2">
        <w:rPr>
          <w:b/>
          <w:bCs/>
          <w:sz w:val="21"/>
          <w:szCs w:val="21"/>
        </w:rPr>
        <w:t>. napjától</w:t>
      </w:r>
      <w:r w:rsidRPr="00F53EE2">
        <w:rPr>
          <w:sz w:val="21"/>
          <w:szCs w:val="21"/>
        </w:rPr>
        <w:t xml:space="preserve"> kezdődően folyamatosan beszerezhetők </w:t>
      </w:r>
      <w:r w:rsidR="00A139EE">
        <w:rPr>
          <w:sz w:val="21"/>
          <w:szCs w:val="21"/>
        </w:rPr>
        <w:t>Sződligeti</w:t>
      </w:r>
      <w:r w:rsidRPr="00F53EE2">
        <w:rPr>
          <w:sz w:val="21"/>
          <w:szCs w:val="21"/>
        </w:rPr>
        <w:t xml:space="preserve"> Polgármesteri Hivatal </w:t>
      </w:r>
      <w:r w:rsidR="00A139EE">
        <w:rPr>
          <w:sz w:val="21"/>
          <w:szCs w:val="21"/>
        </w:rPr>
        <w:t>Sződliget, Szent István utca 34-36</w:t>
      </w:r>
      <w:r w:rsidRPr="00F53EE2">
        <w:rPr>
          <w:sz w:val="21"/>
          <w:szCs w:val="21"/>
        </w:rPr>
        <w:t>. szám alatti ügyfélszolgálatán.</w:t>
      </w:r>
    </w:p>
    <w:p w14:paraId="4C4514C8" w14:textId="5C38E1BC" w:rsidR="00F53EE2" w:rsidRPr="00F53EE2" w:rsidRDefault="00F53EE2" w:rsidP="00F53EE2">
      <w:pPr>
        <w:spacing w:line="240" w:lineRule="auto"/>
        <w:ind w:left="-5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A kitöltéssel kapcsolatos tájékoztatást hivatali időben személyesen a Polgármesteri Hivatal</w:t>
      </w:r>
      <w:r w:rsidR="00A139EE">
        <w:rPr>
          <w:rFonts w:ascii="Times New Roman" w:hAnsi="Times New Roman" w:cs="Times New Roman"/>
          <w:szCs w:val="21"/>
        </w:rPr>
        <w:t>ban</w:t>
      </w:r>
      <w:r w:rsidRPr="00F53EE2">
        <w:rPr>
          <w:rFonts w:ascii="Times New Roman" w:hAnsi="Times New Roman" w:cs="Times New Roman"/>
          <w:szCs w:val="21"/>
        </w:rPr>
        <w:t xml:space="preserve"> </w:t>
      </w:r>
      <w:r w:rsidRPr="00F53EE2">
        <w:rPr>
          <w:rFonts w:ascii="Times New Roman" w:eastAsia="Lucida Sans Unicode" w:hAnsi="Times New Roman" w:cs="Times New Roman"/>
          <w:szCs w:val="21"/>
        </w:rPr>
        <w:t>(hétfő</w:t>
      </w:r>
      <w:r w:rsidR="00A139EE">
        <w:rPr>
          <w:rFonts w:ascii="Times New Roman" w:eastAsia="Lucida Sans Unicode" w:hAnsi="Times New Roman" w:cs="Times New Roman"/>
          <w:szCs w:val="21"/>
        </w:rPr>
        <w:t>,</w:t>
      </w:r>
      <w:r w:rsidRPr="00F53EE2">
        <w:rPr>
          <w:rFonts w:ascii="Times New Roman" w:eastAsia="Lucida Sans Unicode" w:hAnsi="Times New Roman" w:cs="Times New Roman"/>
          <w:szCs w:val="21"/>
        </w:rPr>
        <w:t xml:space="preserve"> szerda: 8.00-1</w:t>
      </w:r>
      <w:r w:rsidR="00A139EE">
        <w:rPr>
          <w:rFonts w:ascii="Times New Roman" w:eastAsia="Lucida Sans Unicode" w:hAnsi="Times New Roman" w:cs="Times New Roman"/>
          <w:szCs w:val="21"/>
        </w:rPr>
        <w:t>6.0</w:t>
      </w:r>
      <w:r w:rsidRPr="00F53EE2">
        <w:rPr>
          <w:rFonts w:ascii="Times New Roman" w:eastAsia="Lucida Sans Unicode" w:hAnsi="Times New Roman" w:cs="Times New Roman"/>
          <w:szCs w:val="21"/>
        </w:rPr>
        <w:t>0; péntek: 8.00-12.00)</w:t>
      </w:r>
      <w:r w:rsidRPr="00F53EE2">
        <w:rPr>
          <w:rFonts w:ascii="Times New Roman" w:hAnsi="Times New Roman" w:cs="Times New Roman"/>
          <w:szCs w:val="21"/>
        </w:rPr>
        <w:t xml:space="preserve">, illetve a </w:t>
      </w:r>
      <w:r w:rsidR="00A139EE">
        <w:rPr>
          <w:rFonts w:ascii="Times New Roman" w:hAnsi="Times New Roman" w:cs="Times New Roman"/>
          <w:szCs w:val="21"/>
        </w:rPr>
        <w:t>27</w:t>
      </w:r>
      <w:r w:rsidRPr="00F53EE2">
        <w:rPr>
          <w:rFonts w:ascii="Times New Roman" w:hAnsi="Times New Roman" w:cs="Times New Roman"/>
          <w:szCs w:val="21"/>
        </w:rPr>
        <w:t>/</w:t>
      </w:r>
      <w:r w:rsidR="00A139EE">
        <w:rPr>
          <w:rFonts w:ascii="Times New Roman" w:hAnsi="Times New Roman" w:cs="Times New Roman"/>
          <w:szCs w:val="21"/>
        </w:rPr>
        <w:t>950-095</w:t>
      </w:r>
      <w:r w:rsidRPr="00F53EE2">
        <w:rPr>
          <w:rFonts w:ascii="Times New Roman" w:hAnsi="Times New Roman" w:cs="Times New Roman"/>
          <w:szCs w:val="21"/>
        </w:rPr>
        <w:t xml:space="preserve"> telefonszámon kérhető.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113B1D2B" w14:textId="77777777" w:rsidR="00F53EE2" w:rsidRPr="00F53EE2" w:rsidRDefault="00F53EE2" w:rsidP="00F53EE2">
      <w:pPr>
        <w:spacing w:line="240" w:lineRule="auto"/>
        <w:ind w:left="0" w:firstLine="0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ebösszeíró adatlapot </w:t>
      </w:r>
      <w:r w:rsidRPr="00F53EE2">
        <w:rPr>
          <w:rFonts w:ascii="Times New Roman" w:hAnsi="Times New Roman" w:cs="Times New Roman"/>
          <w:b/>
          <w:szCs w:val="21"/>
        </w:rPr>
        <w:t xml:space="preserve">ebenként kitöltve </w:t>
      </w:r>
      <w:r w:rsidRPr="00F53EE2">
        <w:rPr>
          <w:rFonts w:ascii="Times New Roman" w:hAnsi="Times New Roman" w:cs="Times New Roman"/>
          <w:szCs w:val="21"/>
        </w:rPr>
        <w:t>az alábbi módokon lehet benyújtani:</w:t>
      </w:r>
    </w:p>
    <w:p w14:paraId="23DAAC4D" w14:textId="0EEC7FD8" w:rsidR="00F53EE2" w:rsidRP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postai úton </w:t>
      </w:r>
      <w:r w:rsidR="00A139EE">
        <w:rPr>
          <w:rFonts w:ascii="Times New Roman" w:hAnsi="Times New Roman" w:cs="Times New Roman"/>
          <w:szCs w:val="21"/>
        </w:rPr>
        <w:t>Sződligeti</w:t>
      </w:r>
      <w:r w:rsidRPr="00F53EE2">
        <w:rPr>
          <w:rFonts w:ascii="Times New Roman" w:hAnsi="Times New Roman" w:cs="Times New Roman"/>
          <w:szCs w:val="21"/>
        </w:rPr>
        <w:t xml:space="preserve"> Polgármesteri Hivatal </w:t>
      </w:r>
      <w:r w:rsidR="00A139EE">
        <w:rPr>
          <w:rFonts w:ascii="Times New Roman" w:hAnsi="Times New Roman" w:cs="Times New Roman"/>
          <w:szCs w:val="21"/>
        </w:rPr>
        <w:t>Sződliget, Szent István utca 34-36</w:t>
      </w:r>
      <w:r w:rsidRPr="00F53EE2">
        <w:rPr>
          <w:rFonts w:ascii="Times New Roman" w:hAnsi="Times New Roman" w:cs="Times New Roman"/>
          <w:szCs w:val="21"/>
        </w:rPr>
        <w:t>. sz. alatti címre küldve,</w:t>
      </w:r>
    </w:p>
    <w:p w14:paraId="1710C9DC" w14:textId="390C1DF3" w:rsidR="00F53EE2" w:rsidRP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elektronikusan a</w:t>
      </w:r>
      <w:r w:rsidR="00A139EE">
        <w:rPr>
          <w:rFonts w:ascii="Times New Roman" w:hAnsi="Times New Roman" w:cs="Times New Roman"/>
          <w:szCs w:val="21"/>
        </w:rPr>
        <w:t xml:space="preserve"> </w:t>
      </w:r>
      <w:hyperlink r:id="rId6" w:history="1">
        <w:r w:rsidR="00A139EE" w:rsidRPr="005C6126">
          <w:rPr>
            <w:rStyle w:val="Hiperhivatkozs"/>
            <w:rFonts w:ascii="Times New Roman" w:hAnsi="Times New Roman" w:cs="Times New Roman"/>
            <w:szCs w:val="21"/>
          </w:rPr>
          <w:t>hivatal@szodliget.hu</w:t>
        </w:r>
      </w:hyperlink>
      <w:r w:rsidR="00A139EE">
        <w:rPr>
          <w:rFonts w:ascii="Times New Roman" w:hAnsi="Times New Roman" w:cs="Times New Roman"/>
          <w:szCs w:val="21"/>
        </w:rPr>
        <w:t xml:space="preserve"> e-mail címre tová</w:t>
      </w:r>
      <w:r w:rsidRPr="00F53EE2">
        <w:rPr>
          <w:rFonts w:ascii="Times New Roman" w:hAnsi="Times New Roman" w:cs="Times New Roman"/>
          <w:szCs w:val="21"/>
        </w:rPr>
        <w:t>bbítva,</w:t>
      </w:r>
    </w:p>
    <w:p w14:paraId="7A1CC620" w14:textId="634B52FE" w:rsidR="00F53EE2" w:rsidRDefault="00F53EE2" w:rsidP="00F53EE2">
      <w:pPr>
        <w:pStyle w:val="Listaszerbekezds"/>
        <w:numPr>
          <w:ilvl w:val="0"/>
          <w:numId w:val="3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személyesen a </w:t>
      </w:r>
      <w:r w:rsidR="00A139EE">
        <w:rPr>
          <w:rFonts w:ascii="Times New Roman" w:hAnsi="Times New Roman" w:cs="Times New Roman"/>
          <w:szCs w:val="21"/>
        </w:rPr>
        <w:t>Polgármesteri Hivatalban az e</w:t>
      </w:r>
      <w:r w:rsidRPr="00F53EE2">
        <w:rPr>
          <w:rFonts w:ascii="Times New Roman" w:hAnsi="Times New Roman" w:cs="Times New Roman"/>
          <w:szCs w:val="21"/>
        </w:rPr>
        <w:t xml:space="preserve"> célra kihelyezett gyűjtőládába helyezve, </w:t>
      </w:r>
    </w:p>
    <w:p w14:paraId="4FB697A1" w14:textId="77777777" w:rsidR="00A139EE" w:rsidRPr="00F53EE2" w:rsidRDefault="00A139EE" w:rsidP="00A139EE">
      <w:pPr>
        <w:pStyle w:val="Listaszerbekezds"/>
        <w:spacing w:line="240" w:lineRule="auto"/>
        <w:ind w:left="795" w:firstLine="0"/>
        <w:rPr>
          <w:rFonts w:ascii="Times New Roman" w:hAnsi="Times New Roman" w:cs="Times New Roman"/>
          <w:szCs w:val="21"/>
        </w:rPr>
      </w:pPr>
    </w:p>
    <w:p w14:paraId="2EAD54FB" w14:textId="5F6B0CA3" w:rsidR="00F53EE2" w:rsidRPr="00F53EE2" w:rsidRDefault="00F53EE2" w:rsidP="00F53EE2">
      <w:pPr>
        <w:spacing w:after="120" w:line="240" w:lineRule="auto"/>
        <w:ind w:left="0" w:firstLine="0"/>
        <w:jc w:val="center"/>
        <w:rPr>
          <w:rFonts w:ascii="Times New Roman" w:hAnsi="Times New Roman" w:cs="Times New Roman"/>
          <w:b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>Felhívom az eb tulajdonos(ok)/tartó(k) figyelmét arra, hogy a korábbi ebösszeírás során bejelentett ebeket ismét be kell jelenteni!</w:t>
      </w:r>
    </w:p>
    <w:p w14:paraId="4272CF00" w14:textId="77C3AD2D" w:rsidR="00F53EE2" w:rsidRPr="00F53EE2" w:rsidRDefault="00F53EE2" w:rsidP="00F53EE2">
      <w:pPr>
        <w:spacing w:after="120" w:line="240" w:lineRule="auto"/>
        <w:ind w:left="11" w:right="6" w:hanging="11"/>
        <w:jc w:val="center"/>
        <w:rPr>
          <w:rFonts w:ascii="Times New Roman" w:hAnsi="Times New Roman" w:cs="Times New Roman"/>
          <w:b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>Az ebösszeíró adatlapok leadásának határideje</w:t>
      </w:r>
      <w:r w:rsidRPr="00F53EE2">
        <w:rPr>
          <w:rFonts w:ascii="Times New Roman" w:hAnsi="Times New Roman" w:cs="Times New Roman"/>
          <w:szCs w:val="21"/>
        </w:rPr>
        <w:t>:</w:t>
      </w:r>
      <w:r w:rsidRPr="00F53EE2">
        <w:rPr>
          <w:rFonts w:ascii="Times New Roman" w:hAnsi="Times New Roman" w:cs="Times New Roman"/>
          <w:b/>
          <w:szCs w:val="21"/>
        </w:rPr>
        <w:t xml:space="preserve"> 202</w:t>
      </w:r>
      <w:r w:rsidR="00607D7F">
        <w:rPr>
          <w:rFonts w:ascii="Times New Roman" w:hAnsi="Times New Roman" w:cs="Times New Roman"/>
          <w:b/>
          <w:szCs w:val="21"/>
        </w:rPr>
        <w:t>6</w:t>
      </w:r>
      <w:r w:rsidRPr="00F53EE2">
        <w:rPr>
          <w:rFonts w:ascii="Times New Roman" w:hAnsi="Times New Roman" w:cs="Times New Roman"/>
          <w:b/>
          <w:szCs w:val="21"/>
        </w:rPr>
        <w:t xml:space="preserve">. </w:t>
      </w:r>
      <w:r w:rsidR="00A139EE">
        <w:rPr>
          <w:rFonts w:ascii="Times New Roman" w:hAnsi="Times New Roman" w:cs="Times New Roman"/>
          <w:b/>
          <w:szCs w:val="21"/>
        </w:rPr>
        <w:t xml:space="preserve">augusztus </w:t>
      </w:r>
      <w:r w:rsidR="009D6950">
        <w:rPr>
          <w:rFonts w:ascii="Times New Roman" w:hAnsi="Times New Roman" w:cs="Times New Roman"/>
          <w:b/>
          <w:szCs w:val="21"/>
        </w:rPr>
        <w:t>19</w:t>
      </w:r>
      <w:r w:rsidRPr="00F53EE2">
        <w:rPr>
          <w:rFonts w:ascii="Times New Roman" w:hAnsi="Times New Roman" w:cs="Times New Roman"/>
          <w:b/>
          <w:szCs w:val="21"/>
        </w:rPr>
        <w:t>.</w:t>
      </w:r>
    </w:p>
    <w:p w14:paraId="497C0379" w14:textId="77777777" w:rsidR="00F53EE2" w:rsidRPr="00F53EE2" w:rsidRDefault="00F53EE2" w:rsidP="00F53EE2">
      <w:pPr>
        <w:spacing w:after="0" w:line="240" w:lineRule="auto"/>
        <w:ind w:left="0" w:firstLine="0"/>
        <w:jc w:val="left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Felhívom továbbá az ebtulajdonosok figyelmét, hogy: </w:t>
      </w:r>
    </w:p>
    <w:p w14:paraId="359E15F2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a kedvtelésből tartott állatok tartásáról és forgalmazásáról szóló 41/2010. (II. 26.) Korm.rendelet 17/B § (10) bekezdése értelmében a négy hónaposnál idősebb eb csak transzponderrel megjelölve tartható, ezért kérem, amennyiben a jogszabályban meghatározott kötelezettségének még nem tett eleget, úgy szíveskedjék a transzponderrel nem rendelkező ebeket állatorvosnál megjelöltetni.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CBCA85A" w14:textId="77777777" w:rsidR="00F53EE2" w:rsidRPr="00F53EE2" w:rsidRDefault="00F53EE2" w:rsidP="00F53EE2">
      <w:pPr>
        <w:numPr>
          <w:ilvl w:val="0"/>
          <w:numId w:val="2"/>
        </w:numPr>
        <w:spacing w:after="25"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ebösszeírásban mikrochippel ellátott és az állatorvosnál korábban bejelentett, a központi nyilvántartásban már szereplő, valamint a bilétával rendelkező és a helyi nyilvántartásban szereplő ebeket is be kell jelenteni. </w:t>
      </w:r>
    </w:p>
    <w:p w14:paraId="3C934A74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Az ebtulajdonosok az ebösszeírást követően is kötelesek az adatokban bekövetkezett változásokat, szaporulatot írásban bejelenteni. </w:t>
      </w:r>
    </w:p>
    <w:p w14:paraId="799C2219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Az adatszolgáltatási kötelezettség teljesítését és a benyújtott adatlapok valóságtartalmát a polgármesteri hivatal munkatársai ellenőrizni fogják.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75D510BD" w14:textId="77777777" w:rsidR="00F53EE2" w:rsidRPr="00F53EE2" w:rsidRDefault="00F53EE2" w:rsidP="00F53EE2">
      <w:pPr>
        <w:numPr>
          <w:ilvl w:val="0"/>
          <w:numId w:val="2"/>
        </w:numPr>
        <w:spacing w:line="240" w:lineRule="auto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Az ebösszeírás elmulasztásának jogkövetkezménye- az állatvédelmi bírságról szóló kormányrendelet alapján - minimum 30.000,- Ft pénzbírság.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09F02603" w14:textId="77777777" w:rsidR="00F53EE2" w:rsidRPr="00F53EE2" w:rsidRDefault="00F53EE2" w:rsidP="00F53EE2">
      <w:pPr>
        <w:ind w:left="0" w:firstLine="0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 </w:t>
      </w:r>
    </w:p>
    <w:p w14:paraId="340D2453" w14:textId="0DAED58D" w:rsidR="00F53EE2" w:rsidRPr="00F53EE2" w:rsidRDefault="00F53EE2" w:rsidP="00F53EE2">
      <w:pPr>
        <w:ind w:left="0" w:firstLine="0"/>
        <w:rPr>
          <w:rFonts w:ascii="Times New Roman" w:eastAsia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>Együttműködésüket köszönöm!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773755D2" w14:textId="65E705E6" w:rsidR="00F53EE2" w:rsidRPr="00F53EE2" w:rsidRDefault="00AC67FE" w:rsidP="00F53EE2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8882"/>
        </w:tabs>
        <w:ind w:left="-15" w:firstLine="0"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  <w:t xml:space="preserve"> </w:t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</w:r>
      <w:r>
        <w:rPr>
          <w:rFonts w:ascii="Times New Roman" w:hAnsi="Times New Roman" w:cs="Times New Roman"/>
          <w:szCs w:val="21"/>
        </w:rPr>
        <w:tab/>
        <w:t xml:space="preserve">  </w:t>
      </w:r>
      <w:r w:rsidR="00A139EE">
        <w:rPr>
          <w:rFonts w:ascii="Times New Roman" w:hAnsi="Times New Roman" w:cs="Times New Roman"/>
          <w:szCs w:val="21"/>
        </w:rPr>
        <w:t>dr. Petik-Varga Katalin</w:t>
      </w:r>
      <w:r>
        <w:rPr>
          <w:rFonts w:ascii="Times New Roman" w:hAnsi="Times New Roman" w:cs="Times New Roman"/>
          <w:szCs w:val="21"/>
        </w:rPr>
        <w:t xml:space="preserve"> </w:t>
      </w:r>
      <w:r w:rsidR="000F2CA1">
        <w:rPr>
          <w:rFonts w:ascii="Times New Roman" w:hAnsi="Times New Roman" w:cs="Times New Roman"/>
          <w:szCs w:val="21"/>
        </w:rPr>
        <w:t>sk.</w:t>
      </w:r>
    </w:p>
    <w:p w14:paraId="20E4590B" w14:textId="57A49F69" w:rsidR="00F53EE2" w:rsidRPr="00F53EE2" w:rsidRDefault="00F53EE2" w:rsidP="00F53EE2">
      <w:pPr>
        <w:tabs>
          <w:tab w:val="center" w:pos="708"/>
          <w:tab w:val="center" w:pos="1416"/>
          <w:tab w:val="center" w:pos="2124"/>
          <w:tab w:val="center" w:pos="2832"/>
          <w:tab w:val="center" w:pos="3541"/>
          <w:tab w:val="center" w:pos="4249"/>
          <w:tab w:val="center" w:pos="4957"/>
          <w:tab w:val="center" w:pos="5665"/>
          <w:tab w:val="center" w:pos="6373"/>
          <w:tab w:val="center" w:pos="7081"/>
          <w:tab w:val="center" w:pos="7789"/>
          <w:tab w:val="center" w:pos="8859"/>
        </w:tabs>
        <w:ind w:left="-15" w:firstLine="0"/>
        <w:jc w:val="left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szCs w:val="21"/>
        </w:rPr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</w:t>
      </w:r>
      <w:r w:rsidRPr="00F53EE2">
        <w:rPr>
          <w:rFonts w:ascii="Times New Roman" w:hAnsi="Times New Roman" w:cs="Times New Roman"/>
          <w:szCs w:val="21"/>
        </w:rPr>
        <w:tab/>
        <w:t xml:space="preserve">      </w:t>
      </w:r>
      <w:r w:rsidRPr="00F53EE2">
        <w:rPr>
          <w:rFonts w:ascii="Times New Roman" w:hAnsi="Times New Roman" w:cs="Times New Roman"/>
          <w:szCs w:val="21"/>
        </w:rPr>
        <w:tab/>
      </w:r>
      <w:r w:rsidRPr="00F53EE2">
        <w:rPr>
          <w:rFonts w:ascii="Times New Roman" w:hAnsi="Times New Roman" w:cs="Times New Roman"/>
          <w:szCs w:val="21"/>
        </w:rPr>
        <w:tab/>
      </w:r>
      <w:r w:rsidR="00AC67FE">
        <w:rPr>
          <w:rFonts w:ascii="Times New Roman" w:hAnsi="Times New Roman" w:cs="Times New Roman"/>
          <w:szCs w:val="21"/>
        </w:rPr>
        <w:t xml:space="preserve">    </w:t>
      </w:r>
      <w:r w:rsidRPr="00F53EE2">
        <w:rPr>
          <w:rFonts w:ascii="Times New Roman" w:hAnsi="Times New Roman" w:cs="Times New Roman"/>
          <w:szCs w:val="21"/>
        </w:rPr>
        <w:t xml:space="preserve">jegyző </w:t>
      </w:r>
    </w:p>
    <w:p w14:paraId="511A987E" w14:textId="77777777" w:rsidR="004841B3" w:rsidRPr="00F53EE2" w:rsidRDefault="00F65F85">
      <w:pPr>
        <w:spacing w:after="45" w:line="259" w:lineRule="auto"/>
        <w:ind w:right="7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 xml:space="preserve">KITÖLTÉSI ÚTMUTATÓ </w:t>
      </w:r>
    </w:p>
    <w:p w14:paraId="0458FDCF" w14:textId="77777777" w:rsidR="004841B3" w:rsidRPr="00F53EE2" w:rsidRDefault="00F65F85">
      <w:pPr>
        <w:spacing w:after="0" w:line="259" w:lineRule="auto"/>
        <w:ind w:right="8"/>
        <w:jc w:val="center"/>
        <w:rPr>
          <w:rFonts w:ascii="Times New Roman" w:hAnsi="Times New Roman" w:cs="Times New Roman"/>
          <w:szCs w:val="21"/>
        </w:rPr>
      </w:pPr>
      <w:r w:rsidRPr="00F53EE2">
        <w:rPr>
          <w:rFonts w:ascii="Times New Roman" w:hAnsi="Times New Roman" w:cs="Times New Roman"/>
          <w:b/>
          <w:szCs w:val="21"/>
        </w:rPr>
        <w:t>az „EBÖSSZEÍRÓ ADATLAP”- nyomtatványhoz</w:t>
      </w:r>
      <w:r w:rsidRPr="00F53EE2">
        <w:rPr>
          <w:rFonts w:ascii="Times New Roman" w:eastAsia="Times New Roman" w:hAnsi="Times New Roman" w:cs="Times New Roman"/>
          <w:szCs w:val="21"/>
        </w:rPr>
        <w:t xml:space="preserve"> </w:t>
      </w:r>
    </w:p>
    <w:p w14:paraId="650D8E1E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sz w:val="18"/>
          <w:szCs w:val="18"/>
        </w:rPr>
        <w:t xml:space="preserve">Az </w:t>
      </w:r>
      <w:r w:rsidRPr="00F53EE2">
        <w:rPr>
          <w:rFonts w:ascii="Times New Roman" w:hAnsi="Times New Roman" w:cs="Times New Roman"/>
          <w:b/>
          <w:sz w:val="18"/>
          <w:szCs w:val="18"/>
        </w:rPr>
        <w:t>I. pont</w:t>
      </w:r>
      <w:r w:rsidRPr="00F53EE2">
        <w:rPr>
          <w:rFonts w:ascii="Times New Roman" w:hAnsi="Times New Roman" w:cs="Times New Roman"/>
          <w:sz w:val="18"/>
          <w:szCs w:val="18"/>
        </w:rPr>
        <w:t xml:space="preserve"> esetében az eb tulajdonosa lehet ugyanaz, mint az ebtartó, de el is térhet a két személy. Egyezés esetén is kitöltendő mindkét rovat.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411FD46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sz w:val="18"/>
          <w:szCs w:val="18"/>
        </w:rPr>
        <w:t xml:space="preserve">A </w:t>
      </w:r>
      <w:r w:rsidRPr="00F53EE2">
        <w:rPr>
          <w:rFonts w:ascii="Times New Roman" w:hAnsi="Times New Roman" w:cs="Times New Roman"/>
          <w:b/>
          <w:sz w:val="18"/>
          <w:szCs w:val="18"/>
        </w:rPr>
        <w:t>II. pontnál</w:t>
      </w:r>
      <w:r w:rsidRPr="00F53EE2">
        <w:rPr>
          <w:rFonts w:ascii="Times New Roman" w:hAnsi="Times New Roman" w:cs="Times New Roman"/>
          <w:sz w:val="18"/>
          <w:szCs w:val="18"/>
        </w:rPr>
        <w:t xml:space="preserve"> az eb fajtája a törzskönyv alapján, fajtajellege az eb külleme alapján azonosítható be, de meg nem határozható fajtajellegek hiányában „keverék” megjelölést kell beírni.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512E413E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sz w:val="18"/>
          <w:szCs w:val="18"/>
        </w:rPr>
        <w:t xml:space="preserve">A </w:t>
      </w:r>
      <w:r w:rsidRPr="00F53EE2">
        <w:rPr>
          <w:rFonts w:ascii="Times New Roman" w:hAnsi="Times New Roman" w:cs="Times New Roman"/>
          <w:b/>
          <w:sz w:val="18"/>
          <w:szCs w:val="18"/>
        </w:rPr>
        <w:t>III. pontnál</w:t>
      </w:r>
      <w:r w:rsidRPr="00F53EE2">
        <w:rPr>
          <w:rFonts w:ascii="Times New Roman" w:hAnsi="Times New Roman" w:cs="Times New Roman"/>
          <w:sz w:val="18"/>
          <w:szCs w:val="18"/>
        </w:rPr>
        <w:t xml:space="preserve"> a transzponderes (mikrochip) jelölést végrehajtó állatorvos által kibocsátott okmányon feltüntetett mikrochip sorszámát kell beírni, ezen, illetve a pecsétlenyomaton szerepel a beültetést végző állatorvos neve és a kamarai bélyegzőjének száma is. Ugyanez vonatkozik az ivartalanításra és a kisállat-útlevél kiállítására is.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  <w:r w:rsidRPr="00F53EE2">
        <w:rPr>
          <w:rFonts w:ascii="Times New Roman" w:hAnsi="Times New Roman" w:cs="Times New Roman"/>
          <w:sz w:val="18"/>
          <w:szCs w:val="18"/>
        </w:rPr>
        <w:t xml:space="preserve">A </w:t>
      </w:r>
      <w:r w:rsidRPr="00F53EE2">
        <w:rPr>
          <w:rFonts w:ascii="Times New Roman" w:hAnsi="Times New Roman" w:cs="Times New Roman"/>
          <w:b/>
          <w:sz w:val="18"/>
          <w:szCs w:val="18"/>
        </w:rPr>
        <w:t>IV. pont</w:t>
      </w:r>
      <w:r w:rsidRPr="00F53EE2">
        <w:rPr>
          <w:rFonts w:ascii="Times New Roman" w:hAnsi="Times New Roman" w:cs="Times New Roman"/>
          <w:sz w:val="18"/>
          <w:szCs w:val="18"/>
        </w:rPr>
        <w:t xml:space="preserve"> az állatorvos által az eboltási könyvben rögzített adatok alapján tölthető ki, amellyel már minden ebtartónak rendelkeznie kell. Az </w:t>
      </w:r>
      <w:r w:rsidRPr="00F53EE2">
        <w:rPr>
          <w:rFonts w:ascii="Times New Roman" w:hAnsi="Times New Roman" w:cs="Times New Roman"/>
          <w:b/>
          <w:sz w:val="18"/>
          <w:szCs w:val="18"/>
        </w:rPr>
        <w:t>V</w:t>
      </w:r>
      <w:r w:rsidRPr="00F53EE2">
        <w:rPr>
          <w:rFonts w:ascii="Times New Roman" w:hAnsi="Times New Roman" w:cs="Times New Roman"/>
          <w:sz w:val="18"/>
          <w:szCs w:val="18"/>
        </w:rPr>
        <w:t xml:space="preserve">. Egyéb adatok </w:t>
      </w:r>
      <w:r w:rsidRPr="00F53EE2">
        <w:rPr>
          <w:rFonts w:ascii="Times New Roman" w:hAnsi="Times New Roman" w:cs="Times New Roman"/>
          <w:b/>
          <w:sz w:val="18"/>
          <w:szCs w:val="18"/>
        </w:rPr>
        <w:t>pontjában</w:t>
      </w:r>
      <w:r w:rsidRPr="00F53EE2">
        <w:rPr>
          <w:rFonts w:ascii="Times New Roman" w:hAnsi="Times New Roman" w:cs="Times New Roman"/>
          <w:sz w:val="18"/>
          <w:szCs w:val="18"/>
        </w:rPr>
        <w:t xml:space="preserve"> a veszettség szempontjából aggályos eb megfigyelési státuszát kell megjelölni, azaz, hogy az eb megfigyelés alatt áll-e, vagy sem, illetve az eb veszélyessé lett-e minősítve, vagy nem.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7689C70E" w14:textId="77777777" w:rsidR="004841B3" w:rsidRPr="00F53EE2" w:rsidRDefault="00F65F85">
      <w:pPr>
        <w:ind w:left="-5"/>
        <w:rPr>
          <w:rFonts w:ascii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b/>
          <w:sz w:val="18"/>
          <w:szCs w:val="18"/>
        </w:rPr>
        <w:t xml:space="preserve">HA ELVESZETT AZ OKMÁNY: </w:t>
      </w:r>
      <w:r w:rsidRPr="00F53EE2">
        <w:rPr>
          <w:rFonts w:ascii="Times New Roman" w:hAnsi="Times New Roman" w:cs="Times New Roman"/>
          <w:sz w:val="18"/>
          <w:szCs w:val="18"/>
        </w:rPr>
        <w:t>az okmány száma helyett „</w:t>
      </w:r>
      <w:r w:rsidRPr="00F53EE2">
        <w:rPr>
          <w:rFonts w:ascii="Times New Roman" w:hAnsi="Times New Roman" w:cs="Times New Roman"/>
          <w:b/>
          <w:sz w:val="18"/>
          <w:szCs w:val="18"/>
        </w:rPr>
        <w:t>elveszett</w:t>
      </w:r>
      <w:r w:rsidRPr="00F53EE2">
        <w:rPr>
          <w:rFonts w:ascii="Times New Roman" w:hAnsi="Times New Roman" w:cs="Times New Roman"/>
          <w:sz w:val="18"/>
          <w:szCs w:val="18"/>
        </w:rPr>
        <w:t>” szöveg kerüljön beírásra, és nyilatkozzon, hogy melyik állatorvos (név és</w:t>
      </w:r>
      <w:r w:rsidRPr="00F53E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3EE2">
        <w:rPr>
          <w:rFonts w:ascii="Times New Roman" w:hAnsi="Times New Roman" w:cs="Times New Roman"/>
          <w:sz w:val="18"/>
          <w:szCs w:val="18"/>
        </w:rPr>
        <w:t>székhely) végezte a beavatkozást, vagy adta ki az okmányt.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p w14:paraId="1EA654A1" w14:textId="77777777" w:rsidR="007979D1" w:rsidRPr="00F53EE2" w:rsidRDefault="00F65F85" w:rsidP="008B2B09">
      <w:pPr>
        <w:ind w:left="-5"/>
        <w:rPr>
          <w:rFonts w:ascii="Times New Roman" w:eastAsia="Times New Roman" w:hAnsi="Times New Roman" w:cs="Times New Roman"/>
          <w:sz w:val="18"/>
          <w:szCs w:val="18"/>
        </w:rPr>
      </w:pPr>
      <w:r w:rsidRPr="00F53EE2">
        <w:rPr>
          <w:rFonts w:ascii="Times New Roman" w:hAnsi="Times New Roman" w:cs="Times New Roman"/>
          <w:b/>
          <w:sz w:val="18"/>
          <w:szCs w:val="18"/>
        </w:rPr>
        <w:t xml:space="preserve">HA NINCS OKMÁNY </w:t>
      </w:r>
      <w:r w:rsidRPr="00F53EE2">
        <w:rPr>
          <w:rFonts w:ascii="Times New Roman" w:hAnsi="Times New Roman" w:cs="Times New Roman"/>
          <w:sz w:val="18"/>
          <w:szCs w:val="18"/>
        </w:rPr>
        <w:t>(nincs chip beültetve, nincs ivartalanítva az eb, nincs kisállatútlevél, nem oltatta, az eb még nem érte el a 4 hónapos kort):</w:t>
      </w:r>
      <w:r w:rsidRPr="00F53EE2">
        <w:rPr>
          <w:rFonts w:ascii="Times New Roman" w:hAnsi="Times New Roman" w:cs="Times New Roman"/>
          <w:b/>
          <w:sz w:val="18"/>
          <w:szCs w:val="18"/>
        </w:rPr>
        <w:t xml:space="preserve"> </w:t>
      </w:r>
      <w:r w:rsidRPr="00F53EE2">
        <w:rPr>
          <w:rFonts w:ascii="Times New Roman" w:hAnsi="Times New Roman" w:cs="Times New Roman"/>
          <w:sz w:val="18"/>
          <w:szCs w:val="18"/>
        </w:rPr>
        <w:t>a sorszám, vagy szám helyett „</w:t>
      </w:r>
      <w:r w:rsidRPr="00F53EE2">
        <w:rPr>
          <w:rFonts w:ascii="Times New Roman" w:hAnsi="Times New Roman" w:cs="Times New Roman"/>
          <w:b/>
          <w:sz w:val="18"/>
          <w:szCs w:val="18"/>
        </w:rPr>
        <w:t>nincs</w:t>
      </w:r>
      <w:r w:rsidRPr="00F53EE2">
        <w:rPr>
          <w:rFonts w:ascii="Times New Roman" w:hAnsi="Times New Roman" w:cs="Times New Roman"/>
          <w:sz w:val="18"/>
          <w:szCs w:val="18"/>
        </w:rPr>
        <w:t>” szöveg kerüljön beírásra</w:t>
      </w:r>
      <w:r w:rsidRPr="00F53EE2">
        <w:rPr>
          <w:rFonts w:ascii="Times New Roman" w:hAnsi="Times New Roman" w:cs="Times New Roman"/>
          <w:b/>
          <w:sz w:val="18"/>
          <w:szCs w:val="18"/>
        </w:rPr>
        <w:t>.</w:t>
      </w:r>
      <w:r w:rsidRPr="00F53EE2">
        <w:rPr>
          <w:rFonts w:ascii="Times New Roman" w:eastAsia="Times New Roman" w:hAnsi="Times New Roman" w:cs="Times New Roman"/>
          <w:sz w:val="18"/>
          <w:szCs w:val="18"/>
        </w:rPr>
        <w:t xml:space="preserve"> </w:t>
      </w:r>
    </w:p>
    <w:sectPr w:rsidR="007979D1" w:rsidRPr="00F53EE2">
      <w:pgSz w:w="11906" w:h="16838"/>
      <w:pgMar w:top="567" w:right="562" w:bottom="980" w:left="566" w:header="708" w:footer="708" w:gutter="0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FDA7A52"/>
    <w:multiLevelType w:val="hybridMultilevel"/>
    <w:tmpl w:val="DE82A000"/>
    <w:lvl w:ilvl="0" w:tplc="AEA0AC4A">
      <w:start w:val="1"/>
      <w:numFmt w:val="bullet"/>
      <w:lvlText w:val="-"/>
      <w:lvlJc w:val="left"/>
      <w:pPr>
        <w:ind w:left="1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1" w:tplc="051E9234">
      <w:start w:val="1"/>
      <w:numFmt w:val="bullet"/>
      <w:lvlText w:val="o"/>
      <w:lvlJc w:val="left"/>
      <w:pPr>
        <w:ind w:left="10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2" w:tplc="5F8E539A">
      <w:start w:val="1"/>
      <w:numFmt w:val="bullet"/>
      <w:lvlText w:val="▪"/>
      <w:lvlJc w:val="left"/>
      <w:pPr>
        <w:ind w:left="18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3" w:tplc="CA5A7D8E">
      <w:start w:val="1"/>
      <w:numFmt w:val="bullet"/>
      <w:lvlText w:val="•"/>
      <w:lvlJc w:val="left"/>
      <w:pPr>
        <w:ind w:left="25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4" w:tplc="226E50EE">
      <w:start w:val="1"/>
      <w:numFmt w:val="bullet"/>
      <w:lvlText w:val="o"/>
      <w:lvlJc w:val="left"/>
      <w:pPr>
        <w:ind w:left="325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5" w:tplc="171CDDE2">
      <w:start w:val="1"/>
      <w:numFmt w:val="bullet"/>
      <w:lvlText w:val="▪"/>
      <w:lvlJc w:val="left"/>
      <w:pPr>
        <w:ind w:left="397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6" w:tplc="E974C104">
      <w:start w:val="1"/>
      <w:numFmt w:val="bullet"/>
      <w:lvlText w:val="•"/>
      <w:lvlJc w:val="left"/>
      <w:pPr>
        <w:ind w:left="469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7" w:tplc="49163A62">
      <w:start w:val="1"/>
      <w:numFmt w:val="bullet"/>
      <w:lvlText w:val="o"/>
      <w:lvlJc w:val="left"/>
      <w:pPr>
        <w:ind w:left="541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  <w:lvl w:ilvl="8" w:tplc="32D0C51C">
      <w:start w:val="1"/>
      <w:numFmt w:val="bullet"/>
      <w:lvlText w:val="▪"/>
      <w:lvlJc w:val="left"/>
      <w:pPr>
        <w:ind w:left="613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1"/>
        <w:szCs w:val="21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A823FC8"/>
    <w:multiLevelType w:val="hybridMultilevel"/>
    <w:tmpl w:val="54406D04"/>
    <w:lvl w:ilvl="0" w:tplc="040E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abstractNum w:abstractNumId="2" w15:restartNumberingAfterBreak="0">
    <w:nsid w:val="6DB34365"/>
    <w:multiLevelType w:val="hybridMultilevel"/>
    <w:tmpl w:val="96D030FC"/>
    <w:lvl w:ilvl="0" w:tplc="9FBC562E">
      <w:start w:val="1"/>
      <w:numFmt w:val="upperRoman"/>
      <w:lvlText w:val="%1."/>
      <w:lvlJc w:val="left"/>
      <w:pPr>
        <w:ind w:left="496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8E805400">
      <w:start w:val="1"/>
      <w:numFmt w:val="lowerLetter"/>
      <w:lvlText w:val="%2"/>
      <w:lvlJc w:val="left"/>
      <w:pPr>
        <w:ind w:left="15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34B4B2">
      <w:start w:val="1"/>
      <w:numFmt w:val="lowerRoman"/>
      <w:lvlText w:val="%3"/>
      <w:lvlJc w:val="left"/>
      <w:pPr>
        <w:ind w:left="22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BA472F6">
      <w:start w:val="1"/>
      <w:numFmt w:val="decimal"/>
      <w:lvlText w:val="%4"/>
      <w:lvlJc w:val="left"/>
      <w:pPr>
        <w:ind w:left="29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01CA5D6">
      <w:start w:val="1"/>
      <w:numFmt w:val="lowerLetter"/>
      <w:lvlText w:val="%5"/>
      <w:lvlJc w:val="left"/>
      <w:pPr>
        <w:ind w:left="371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C6EAEAC">
      <w:start w:val="1"/>
      <w:numFmt w:val="lowerRoman"/>
      <w:lvlText w:val="%6"/>
      <w:lvlJc w:val="left"/>
      <w:pPr>
        <w:ind w:left="443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882F40A">
      <w:start w:val="1"/>
      <w:numFmt w:val="decimal"/>
      <w:lvlText w:val="%7"/>
      <w:lvlJc w:val="left"/>
      <w:pPr>
        <w:ind w:left="515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916B97A">
      <w:start w:val="1"/>
      <w:numFmt w:val="lowerLetter"/>
      <w:lvlText w:val="%8"/>
      <w:lvlJc w:val="left"/>
      <w:pPr>
        <w:ind w:left="587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8F49B10">
      <w:start w:val="1"/>
      <w:numFmt w:val="lowerRoman"/>
      <w:lvlText w:val="%9"/>
      <w:lvlJc w:val="left"/>
      <w:pPr>
        <w:ind w:left="6598"/>
      </w:pPr>
      <w:rPr>
        <w:rFonts w:ascii="Arial" w:eastAsia="Arial" w:hAnsi="Arial" w:cs="Arial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358239687">
    <w:abstractNumId w:val="2"/>
  </w:num>
  <w:num w:numId="2" w16cid:durableId="2147158918">
    <w:abstractNumId w:val="0"/>
  </w:num>
  <w:num w:numId="3" w16cid:durableId="76396138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41B3"/>
    <w:rsid w:val="000F2CA1"/>
    <w:rsid w:val="00115FA7"/>
    <w:rsid w:val="00121F0B"/>
    <w:rsid w:val="002A34BF"/>
    <w:rsid w:val="002C0617"/>
    <w:rsid w:val="00305080"/>
    <w:rsid w:val="00460C57"/>
    <w:rsid w:val="004841B3"/>
    <w:rsid w:val="00502D0F"/>
    <w:rsid w:val="00531C29"/>
    <w:rsid w:val="00572359"/>
    <w:rsid w:val="00575096"/>
    <w:rsid w:val="00607D7F"/>
    <w:rsid w:val="00633FEA"/>
    <w:rsid w:val="00731137"/>
    <w:rsid w:val="00776530"/>
    <w:rsid w:val="007979D1"/>
    <w:rsid w:val="008B2B09"/>
    <w:rsid w:val="00951BE0"/>
    <w:rsid w:val="009C31D1"/>
    <w:rsid w:val="009D6950"/>
    <w:rsid w:val="00A139EE"/>
    <w:rsid w:val="00A346B6"/>
    <w:rsid w:val="00AA5046"/>
    <w:rsid w:val="00AB4EEA"/>
    <w:rsid w:val="00AC67FE"/>
    <w:rsid w:val="00AF49D7"/>
    <w:rsid w:val="00B2314A"/>
    <w:rsid w:val="00B87C96"/>
    <w:rsid w:val="00C96B52"/>
    <w:rsid w:val="00CD0BE2"/>
    <w:rsid w:val="00CD669C"/>
    <w:rsid w:val="00D23277"/>
    <w:rsid w:val="00DA0071"/>
    <w:rsid w:val="00E15244"/>
    <w:rsid w:val="00E71153"/>
    <w:rsid w:val="00EA640F"/>
    <w:rsid w:val="00EB4540"/>
    <w:rsid w:val="00F3015C"/>
    <w:rsid w:val="00F53EE2"/>
    <w:rsid w:val="00F65A52"/>
    <w:rsid w:val="00F65F85"/>
    <w:rsid w:val="00FC3C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433991"/>
  <w15:docId w15:val="{84C602C1-34E1-469F-B85B-AEE4F10B55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hu-HU" w:eastAsia="hu-H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  <w:pPr>
      <w:spacing w:after="4" w:line="247" w:lineRule="auto"/>
      <w:ind w:left="10" w:hanging="10"/>
      <w:jc w:val="both"/>
    </w:pPr>
    <w:rPr>
      <w:rFonts w:ascii="Arial" w:eastAsia="Arial" w:hAnsi="Arial" w:cs="Arial"/>
      <w:color w:val="000000"/>
      <w:sz w:val="2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Hiperhivatkozs">
    <w:name w:val="Hyperlink"/>
    <w:basedOn w:val="Bekezdsalapbettpusa"/>
    <w:uiPriority w:val="99"/>
    <w:unhideWhenUsed/>
    <w:rsid w:val="00AF49D7"/>
    <w:rPr>
      <w:color w:val="0563C1" w:themeColor="hyperlink"/>
      <w:u w:val="single"/>
    </w:rPr>
  </w:style>
  <w:style w:type="paragraph" w:styleId="Listaszerbekezds">
    <w:name w:val="List Paragraph"/>
    <w:basedOn w:val="Norml"/>
    <w:uiPriority w:val="34"/>
    <w:qFormat/>
    <w:rsid w:val="00F53EE2"/>
    <w:pPr>
      <w:ind w:left="720"/>
      <w:contextualSpacing/>
    </w:pPr>
  </w:style>
  <w:style w:type="paragraph" w:styleId="NormlWeb">
    <w:name w:val="Normal (Web)"/>
    <w:basedOn w:val="Norml"/>
    <w:uiPriority w:val="99"/>
    <w:unhideWhenUsed/>
    <w:rsid w:val="00F53EE2"/>
    <w:pPr>
      <w:spacing w:before="100" w:beforeAutospacing="1" w:after="119" w:line="240" w:lineRule="auto"/>
      <w:ind w:left="0" w:firstLine="0"/>
      <w:jc w:val="left"/>
    </w:pPr>
    <w:rPr>
      <w:rFonts w:ascii="Times New Roman" w:eastAsia="Times New Roman" w:hAnsi="Times New Roman" w:cs="Times New Roman"/>
      <w:color w:val="auto"/>
      <w:sz w:val="24"/>
      <w:szCs w:val="24"/>
    </w:rPr>
  </w:style>
  <w:style w:type="character" w:styleId="Feloldatlanmegemlts">
    <w:name w:val="Unresolved Mention"/>
    <w:basedOn w:val="Bekezdsalapbettpusa"/>
    <w:uiPriority w:val="99"/>
    <w:semiHidden/>
    <w:unhideWhenUsed/>
    <w:rsid w:val="00A139E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hivatal@szodliget.h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B6B6D40-DD45-4EC8-8180-EE11BBD985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815</Words>
  <Characters>5630</Characters>
  <Application>Microsoft Office Word</Application>
  <DocSecurity>0</DocSecurity>
  <Lines>46</Lines>
  <Paragraphs>12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EBÖSSZEÍRÓ ADATLAP</vt:lpstr>
    </vt:vector>
  </TitlesOfParts>
  <Company/>
  <LinksUpToDate>false</LinksUpToDate>
  <CharactersWithSpaces>6433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EBÖSSZEÍRÓ ADATLAP</dc:title>
  <dc:subject/>
  <dc:creator>Török László</dc:creator>
  <cp:keywords/>
  <cp:lastModifiedBy>Titkar</cp:lastModifiedBy>
  <cp:revision>6</cp:revision>
  <cp:lastPrinted>2026-05-18T13:58:00Z</cp:lastPrinted>
  <dcterms:created xsi:type="dcterms:W3CDTF">2026-07-16T06:53:00Z</dcterms:created>
  <dcterms:modified xsi:type="dcterms:W3CDTF">2026-07-17T07:18:00Z</dcterms:modified>
</cp:coreProperties>
</file>